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DBF99" w14:textId="77777777" w:rsidR="00E11E3A" w:rsidRPr="00E12E6A" w:rsidRDefault="00E11E3A" w:rsidP="00E11E3A">
      <w:pPr>
        <w:spacing w:after="0" w:line="276" w:lineRule="auto"/>
        <w:jc w:val="center"/>
        <w:rPr>
          <w:rFonts w:ascii="Bookman Old Style" w:eastAsia="Times New Roman" w:hAnsi="Bookman Old Style" w:cs="Times New Roman"/>
          <w:b/>
          <w:kern w:val="0"/>
          <w:sz w:val="32"/>
          <w:szCs w:val="32"/>
          <w:lang w:val="hu" w:eastAsia="hu-HU"/>
          <w14:ligatures w14:val="none"/>
        </w:rPr>
      </w:pPr>
      <w:r w:rsidRPr="00E12E6A">
        <w:rPr>
          <w:rFonts w:ascii="Bookman Old Style" w:eastAsia="Times New Roman" w:hAnsi="Bookman Old Style" w:cs="Times New Roman"/>
          <w:b/>
          <w:kern w:val="0"/>
          <w:sz w:val="32"/>
          <w:szCs w:val="32"/>
          <w:lang w:val="hu" w:eastAsia="hu-HU"/>
          <w14:ligatures w14:val="none"/>
        </w:rPr>
        <w:t xml:space="preserve">Élményközpontú mozgásfejlesztés </w:t>
      </w:r>
    </w:p>
    <w:p w14:paraId="2B7C5488" w14:textId="77777777" w:rsidR="00E11E3A" w:rsidRPr="00E12E6A" w:rsidRDefault="00E11E3A" w:rsidP="00E11E3A">
      <w:pPr>
        <w:spacing w:after="0" w:line="276" w:lineRule="auto"/>
        <w:jc w:val="center"/>
        <w:rPr>
          <w:rFonts w:ascii="Bookman Old Style" w:eastAsia="Times New Roman" w:hAnsi="Bookman Old Style" w:cs="Times New Roman"/>
          <w:b/>
          <w:kern w:val="0"/>
          <w:sz w:val="32"/>
          <w:szCs w:val="32"/>
          <w:lang w:val="hu" w:eastAsia="hu-HU"/>
          <w14:ligatures w14:val="none"/>
        </w:rPr>
      </w:pPr>
      <w:r w:rsidRPr="00E12E6A">
        <w:rPr>
          <w:rFonts w:ascii="Bookman Old Style" w:eastAsia="Times New Roman" w:hAnsi="Bookman Old Style" w:cs="Times New Roman"/>
          <w:b/>
          <w:kern w:val="0"/>
          <w:sz w:val="32"/>
          <w:szCs w:val="32"/>
          <w:lang w:val="hu" w:eastAsia="hu-HU"/>
          <w14:ligatures w14:val="none"/>
        </w:rPr>
        <w:t>az óvodában</w:t>
      </w:r>
    </w:p>
    <w:p w14:paraId="69A4DF0C" w14:textId="77777777" w:rsidR="00E11E3A" w:rsidRDefault="00E11E3A" w:rsidP="00E11E3A">
      <w:pPr>
        <w:spacing w:after="0" w:line="276" w:lineRule="auto"/>
        <w:rPr>
          <w:rFonts w:ascii="Bookman Old Style" w:eastAsia="Times New Roman" w:hAnsi="Bookman Old Style" w:cs="Times New Roman"/>
          <w:bCs/>
          <w:kern w:val="0"/>
          <w:sz w:val="20"/>
          <w:szCs w:val="20"/>
          <w:lang w:val="hu" w:eastAsia="hu-HU"/>
          <w14:ligatures w14:val="none"/>
        </w:rPr>
      </w:pPr>
    </w:p>
    <w:p w14:paraId="43CBEFB5" w14:textId="4168B998" w:rsidR="00E11E3A" w:rsidRPr="00E12E6A" w:rsidRDefault="00E11E3A" w:rsidP="00E11E3A">
      <w:pPr>
        <w:spacing w:after="0" w:line="276" w:lineRule="auto"/>
        <w:rPr>
          <w:rFonts w:ascii="Bookman Old Style" w:eastAsia="Times New Roman" w:hAnsi="Bookman Old Style" w:cs="Times New Roman"/>
          <w:bCs/>
          <w:kern w:val="0"/>
          <w:sz w:val="20"/>
          <w:szCs w:val="20"/>
          <w:lang w:val="hu" w:eastAsia="hu-HU"/>
          <w14:ligatures w14:val="none"/>
        </w:rPr>
      </w:pPr>
      <w:r w:rsidRPr="00E12E6A">
        <w:rPr>
          <w:rFonts w:ascii="Bookman Old Style" w:eastAsia="Times New Roman" w:hAnsi="Bookman Old Style" w:cs="Times New Roman"/>
          <w:bCs/>
          <w:kern w:val="0"/>
          <w:sz w:val="20"/>
          <w:szCs w:val="20"/>
          <w:lang w:val="hu" w:eastAsia="hu-HU"/>
          <w14:ligatures w14:val="none"/>
        </w:rPr>
        <w:t>Tartalom</w:t>
      </w:r>
    </w:p>
    <w:p w14:paraId="01B7C94D" w14:textId="77777777" w:rsidR="00E11E3A" w:rsidRPr="00E12E6A" w:rsidRDefault="00E11E3A" w:rsidP="00E11E3A">
      <w:pPr>
        <w:spacing w:after="0" w:line="276" w:lineRule="auto"/>
        <w:rPr>
          <w:rFonts w:ascii="Bookman Old Style" w:eastAsia="Times New Roman" w:hAnsi="Bookman Old Style" w:cs="Times New Roman"/>
          <w:bCs/>
          <w:kern w:val="0"/>
          <w:sz w:val="20"/>
          <w:szCs w:val="20"/>
          <w:lang w:val="hu" w:eastAsia="hu-HU"/>
          <w14:ligatures w14:val="none"/>
        </w:rPr>
      </w:pPr>
    </w:p>
    <w:p w14:paraId="02B23A96" w14:textId="77777777" w:rsidR="00E11E3A" w:rsidRPr="00C938D6" w:rsidRDefault="00E11E3A" w:rsidP="00E11E3A">
      <w:pPr>
        <w:spacing w:after="0" w:line="240" w:lineRule="auto"/>
        <w:rPr>
          <w:rFonts w:ascii="Bookman Old Style" w:eastAsia="Times New Roman" w:hAnsi="Bookman Old Style" w:cs="Times New Roman"/>
          <w:b/>
          <w:bCs/>
          <w:kern w:val="0"/>
          <w:lang w:eastAsia="hu-HU"/>
          <w14:ligatures w14:val="none"/>
        </w:rPr>
      </w:pPr>
      <w:r w:rsidRPr="00C938D6">
        <w:rPr>
          <w:rFonts w:ascii="Bookman Old Style" w:eastAsia="Times New Roman" w:hAnsi="Bookman Old Style" w:cs="Times New Roman"/>
          <w:b/>
          <w:bCs/>
          <w:kern w:val="0"/>
          <w:lang w:eastAsia="hu-HU"/>
          <w14:ligatures w14:val="none"/>
        </w:rPr>
        <w:t>1. Élménytestnevelés a gyakorlatban</w:t>
      </w:r>
    </w:p>
    <w:p w14:paraId="0A7E3509" w14:textId="77777777" w:rsidR="00E11E3A" w:rsidRPr="00C938D6" w:rsidRDefault="00E11E3A" w:rsidP="00E11E3A">
      <w:pPr>
        <w:spacing w:after="0" w:line="240" w:lineRule="auto"/>
        <w:ind w:left="567"/>
        <w:contextualSpacing/>
        <w:rPr>
          <w:rFonts w:ascii="Bookman Old Style" w:eastAsia="Times New Roman" w:hAnsi="Bookman Old Style" w:cs="Times New Roman"/>
          <w:kern w:val="0"/>
          <w:sz w:val="20"/>
          <w:szCs w:val="20"/>
          <w:lang w:eastAsia="hu-HU"/>
          <w14:ligatures w14:val="none"/>
        </w:rPr>
      </w:pPr>
      <w:r w:rsidRPr="00C938D6">
        <w:rPr>
          <w:rFonts w:ascii="Bookman Old Style" w:eastAsia="Times New Roman" w:hAnsi="Bookman Old Style" w:cs="Times New Roman"/>
          <w:kern w:val="0"/>
          <w:sz w:val="20"/>
          <w:szCs w:val="20"/>
          <w:lang w:eastAsia="hu-HU"/>
          <w14:ligatures w14:val="none"/>
        </w:rPr>
        <w:t>1.1 Problémafelismerés</w:t>
      </w:r>
    </w:p>
    <w:p w14:paraId="26C548A6" w14:textId="77777777" w:rsidR="00E11E3A" w:rsidRPr="00C938D6" w:rsidRDefault="00E11E3A" w:rsidP="00E11E3A">
      <w:pPr>
        <w:spacing w:after="0" w:line="240" w:lineRule="auto"/>
        <w:ind w:left="567"/>
        <w:contextualSpacing/>
        <w:rPr>
          <w:rFonts w:ascii="Bookman Old Style" w:eastAsia="Times New Roman" w:hAnsi="Bookman Old Style" w:cs="Times New Roman"/>
          <w:kern w:val="0"/>
          <w:sz w:val="18"/>
          <w:szCs w:val="18"/>
          <w:lang w:eastAsia="hu-HU"/>
          <w14:ligatures w14:val="none"/>
        </w:rPr>
      </w:pPr>
      <w:r w:rsidRPr="00C938D6">
        <w:rPr>
          <w:rFonts w:ascii="Bookman Old Style" w:eastAsia="Times New Roman" w:hAnsi="Bookman Old Style" w:cs="Times New Roman"/>
          <w:kern w:val="0"/>
          <w:sz w:val="20"/>
          <w:szCs w:val="20"/>
          <w:lang w:eastAsia="hu-HU"/>
          <w14:ligatures w14:val="none"/>
        </w:rPr>
        <w:t xml:space="preserve">1.2 A mozgás szerepe a kisgyermekek fejlődésében </w:t>
      </w:r>
    </w:p>
    <w:p w14:paraId="7980C4DD" w14:textId="77777777" w:rsidR="00E11E3A" w:rsidRPr="00C938D6" w:rsidRDefault="00E11E3A" w:rsidP="00E11E3A">
      <w:pPr>
        <w:spacing w:after="0" w:line="240" w:lineRule="auto"/>
        <w:ind w:left="567"/>
        <w:contextualSpacing/>
        <w:rPr>
          <w:rFonts w:ascii="Bookman Old Style" w:eastAsia="Times New Roman" w:hAnsi="Bookman Old Style" w:cs="Times New Roman"/>
          <w:kern w:val="0"/>
          <w:sz w:val="20"/>
          <w:szCs w:val="20"/>
          <w:lang w:eastAsia="hu-HU"/>
          <w14:ligatures w14:val="none"/>
        </w:rPr>
      </w:pPr>
      <w:r w:rsidRPr="00C938D6">
        <w:rPr>
          <w:rFonts w:ascii="Bookman Old Style" w:eastAsia="Times New Roman" w:hAnsi="Bookman Old Style" w:cs="Times New Roman"/>
          <w:kern w:val="0"/>
          <w:sz w:val="20"/>
          <w:szCs w:val="20"/>
          <w:lang w:eastAsia="hu-HU"/>
          <w14:ligatures w14:val="none"/>
        </w:rPr>
        <w:t>1.3 A tervezett, szervezett mozgásos tevékenységek kritikus pontjai</w:t>
      </w:r>
    </w:p>
    <w:p w14:paraId="5C0D41A1" w14:textId="77777777" w:rsidR="00E11E3A" w:rsidRDefault="00E11E3A" w:rsidP="00E11E3A">
      <w:pPr>
        <w:spacing w:after="0" w:line="240" w:lineRule="auto"/>
        <w:ind w:left="567"/>
        <w:rPr>
          <w:rFonts w:ascii="Bookman Old Style" w:eastAsia="Times New Roman" w:hAnsi="Bookman Old Style" w:cs="Times New Roman"/>
          <w:kern w:val="0"/>
          <w:sz w:val="20"/>
          <w:szCs w:val="20"/>
          <w:lang w:eastAsia="hu-HU"/>
          <w14:ligatures w14:val="none"/>
        </w:rPr>
      </w:pPr>
      <w:r w:rsidRPr="00C938D6">
        <w:rPr>
          <w:rFonts w:ascii="Bookman Old Style" w:eastAsia="Times New Roman" w:hAnsi="Bookman Old Style" w:cs="Times New Roman"/>
          <w:kern w:val="0"/>
          <w:sz w:val="20"/>
          <w:szCs w:val="20"/>
          <w:lang w:eastAsia="hu-HU"/>
          <w14:ligatures w14:val="none"/>
        </w:rPr>
        <w:t>1.4 Összegzés</w:t>
      </w:r>
    </w:p>
    <w:p w14:paraId="039B9456" w14:textId="77777777" w:rsidR="00E11E3A" w:rsidRPr="00C938D6" w:rsidRDefault="00E11E3A" w:rsidP="00E11E3A">
      <w:pPr>
        <w:spacing w:after="0" w:line="240" w:lineRule="auto"/>
        <w:ind w:left="567"/>
        <w:rPr>
          <w:rFonts w:ascii="Bookman Old Style" w:eastAsia="Times New Roman" w:hAnsi="Bookman Old Style" w:cs="Times New Roman"/>
          <w:kern w:val="0"/>
          <w:sz w:val="20"/>
          <w:szCs w:val="20"/>
          <w:lang w:eastAsia="hu-HU"/>
          <w14:ligatures w14:val="none"/>
        </w:rPr>
      </w:pPr>
    </w:p>
    <w:p w14:paraId="0296485D" w14:textId="77777777" w:rsidR="00E11E3A" w:rsidRPr="00E12E6A" w:rsidRDefault="00E11E3A" w:rsidP="00E11E3A">
      <w:pPr>
        <w:spacing w:after="0" w:line="240" w:lineRule="auto"/>
        <w:rPr>
          <w:rFonts w:ascii="Bookman Old Style" w:hAnsi="Bookman Old Style"/>
          <w:b/>
          <w:bCs/>
        </w:rPr>
      </w:pPr>
      <w:r w:rsidRPr="00E12E6A">
        <w:rPr>
          <w:rFonts w:ascii="Bookman Old Style" w:hAnsi="Bookman Old Style"/>
          <w:b/>
          <w:bCs/>
        </w:rPr>
        <w:t>2. Feladatok</w:t>
      </w:r>
    </w:p>
    <w:p w14:paraId="5A62D633" w14:textId="77777777" w:rsidR="00E11E3A" w:rsidRPr="009218F0" w:rsidRDefault="00E11E3A" w:rsidP="00E11E3A">
      <w:pPr>
        <w:spacing w:after="0" w:line="240" w:lineRule="auto"/>
        <w:ind w:left="567"/>
        <w:rPr>
          <w:rFonts w:ascii="Bookman Old Style" w:hAnsi="Bookman Old Style"/>
          <w:sz w:val="20"/>
          <w:szCs w:val="20"/>
        </w:rPr>
      </w:pPr>
      <w:r w:rsidRPr="009218F0">
        <w:rPr>
          <w:rFonts w:ascii="Bookman Old Style" w:hAnsi="Bookman Old Style"/>
          <w:sz w:val="20"/>
          <w:szCs w:val="20"/>
        </w:rPr>
        <w:t>2.1 Statikus utánzó feladatok</w:t>
      </w:r>
    </w:p>
    <w:p w14:paraId="1CC04823" w14:textId="77777777" w:rsidR="00E11E3A" w:rsidRPr="009218F0" w:rsidRDefault="00E11E3A" w:rsidP="00E11E3A">
      <w:pPr>
        <w:spacing w:after="0" w:line="240" w:lineRule="auto"/>
        <w:ind w:left="567"/>
        <w:rPr>
          <w:rFonts w:ascii="Bookman Old Style" w:hAnsi="Bookman Old Style"/>
          <w:sz w:val="20"/>
          <w:szCs w:val="20"/>
        </w:rPr>
      </w:pPr>
      <w:r w:rsidRPr="009218F0">
        <w:rPr>
          <w:rFonts w:ascii="Bookman Old Style" w:hAnsi="Bookman Old Style"/>
          <w:sz w:val="20"/>
          <w:szCs w:val="20"/>
        </w:rPr>
        <w:t>2.3 Fundamentális mozgáskészségek: Járások, futások</w:t>
      </w:r>
    </w:p>
    <w:p w14:paraId="179C1686" w14:textId="77777777" w:rsidR="00E11E3A" w:rsidRPr="009218F0" w:rsidRDefault="00E11E3A" w:rsidP="00E11E3A">
      <w:pPr>
        <w:spacing w:after="0" w:line="240" w:lineRule="auto"/>
        <w:ind w:left="567"/>
        <w:rPr>
          <w:rFonts w:ascii="Bookman Old Style" w:hAnsi="Bookman Old Style"/>
          <w:sz w:val="20"/>
          <w:szCs w:val="20"/>
        </w:rPr>
      </w:pPr>
      <w:r w:rsidRPr="009218F0">
        <w:rPr>
          <w:rFonts w:ascii="Bookman Old Style" w:hAnsi="Bookman Old Style"/>
          <w:sz w:val="20"/>
          <w:szCs w:val="20"/>
        </w:rPr>
        <w:t>2.4 Fundamentális mozgáskészségek: Ugrások, szökdelések</w:t>
      </w:r>
    </w:p>
    <w:p w14:paraId="5A18C1CF" w14:textId="77777777" w:rsidR="00E11E3A" w:rsidRPr="009218F0" w:rsidRDefault="00E11E3A" w:rsidP="00E11E3A">
      <w:pPr>
        <w:spacing w:after="0" w:line="240" w:lineRule="auto"/>
        <w:ind w:left="567"/>
        <w:rPr>
          <w:rFonts w:ascii="Bookman Old Style" w:hAnsi="Bookman Old Style"/>
          <w:sz w:val="20"/>
          <w:szCs w:val="20"/>
        </w:rPr>
      </w:pPr>
      <w:r w:rsidRPr="009218F0">
        <w:rPr>
          <w:rFonts w:ascii="Bookman Old Style" w:hAnsi="Bookman Old Style"/>
          <w:sz w:val="20"/>
          <w:szCs w:val="20"/>
        </w:rPr>
        <w:t>2.5 Fundamentális mozgáskészségek: Kúszások, csúszások, egyéb haladásos támaszgyakorlatok</w:t>
      </w:r>
    </w:p>
    <w:p w14:paraId="02D005B5" w14:textId="77777777" w:rsidR="00E11E3A" w:rsidRPr="009218F0" w:rsidRDefault="00E11E3A" w:rsidP="00E11E3A">
      <w:pPr>
        <w:spacing w:after="0" w:line="240" w:lineRule="auto"/>
        <w:ind w:left="567"/>
        <w:rPr>
          <w:rFonts w:ascii="Bookman Old Style" w:hAnsi="Bookman Old Style"/>
          <w:sz w:val="20"/>
          <w:szCs w:val="20"/>
        </w:rPr>
      </w:pPr>
      <w:r w:rsidRPr="009218F0">
        <w:rPr>
          <w:rFonts w:ascii="Bookman Old Style" w:hAnsi="Bookman Old Style"/>
          <w:sz w:val="20"/>
          <w:szCs w:val="20"/>
        </w:rPr>
        <w:t>2.6 Az egyensúlyérzék fejlesztés feladatai</w:t>
      </w:r>
    </w:p>
    <w:p w14:paraId="0177ACA0" w14:textId="77777777" w:rsidR="00E11E3A" w:rsidRPr="009218F0" w:rsidRDefault="00E11E3A" w:rsidP="00E11E3A">
      <w:pPr>
        <w:spacing w:after="0" w:line="240" w:lineRule="auto"/>
        <w:ind w:left="567"/>
        <w:rPr>
          <w:rFonts w:ascii="Bookman Old Style" w:hAnsi="Bookman Old Style"/>
          <w:sz w:val="20"/>
          <w:szCs w:val="20"/>
        </w:rPr>
      </w:pPr>
      <w:r w:rsidRPr="009218F0">
        <w:rPr>
          <w:rFonts w:ascii="Bookman Old Style" w:hAnsi="Bookman Old Style"/>
          <w:sz w:val="20"/>
          <w:szCs w:val="20"/>
        </w:rPr>
        <w:t>2.7 Manipulatív fejlesztés labdával</w:t>
      </w:r>
    </w:p>
    <w:p w14:paraId="67262E9F" w14:textId="77777777" w:rsidR="00E11E3A" w:rsidRPr="009218F0" w:rsidRDefault="00E11E3A" w:rsidP="00E11E3A">
      <w:pPr>
        <w:spacing w:after="0" w:line="240" w:lineRule="auto"/>
        <w:ind w:left="567"/>
        <w:rPr>
          <w:rFonts w:ascii="Bookman Old Style" w:hAnsi="Bookman Old Style"/>
          <w:sz w:val="20"/>
          <w:szCs w:val="20"/>
        </w:rPr>
      </w:pPr>
      <w:r w:rsidRPr="009218F0">
        <w:rPr>
          <w:rFonts w:ascii="Bookman Old Style" w:hAnsi="Bookman Old Style"/>
          <w:sz w:val="20"/>
          <w:szCs w:val="20"/>
        </w:rPr>
        <w:t>2.8 Gyakorlatok babzsákkal</w:t>
      </w:r>
    </w:p>
    <w:p w14:paraId="3ED778F3" w14:textId="77777777" w:rsidR="00E11E3A" w:rsidRPr="009218F0" w:rsidRDefault="00E11E3A" w:rsidP="00E11E3A">
      <w:pPr>
        <w:spacing w:after="0" w:line="240" w:lineRule="auto"/>
        <w:ind w:left="567"/>
        <w:rPr>
          <w:rFonts w:ascii="Bookman Old Style" w:hAnsi="Bookman Old Style"/>
          <w:sz w:val="20"/>
          <w:szCs w:val="20"/>
        </w:rPr>
      </w:pPr>
      <w:r w:rsidRPr="009218F0">
        <w:rPr>
          <w:rFonts w:ascii="Bookman Old Style" w:hAnsi="Bookman Old Style"/>
          <w:sz w:val="20"/>
          <w:szCs w:val="20"/>
        </w:rPr>
        <w:t>2.9 Gyakorlatok karikával</w:t>
      </w:r>
    </w:p>
    <w:p w14:paraId="6B47DE49" w14:textId="77777777" w:rsidR="00E11E3A" w:rsidRPr="009218F0" w:rsidRDefault="00E11E3A" w:rsidP="00E11E3A">
      <w:pPr>
        <w:spacing w:after="0" w:line="240" w:lineRule="auto"/>
        <w:ind w:left="567"/>
        <w:rPr>
          <w:rFonts w:ascii="Bookman Old Style" w:hAnsi="Bookman Old Style"/>
          <w:sz w:val="20"/>
          <w:szCs w:val="20"/>
        </w:rPr>
      </w:pPr>
      <w:r w:rsidRPr="009218F0">
        <w:rPr>
          <w:rFonts w:ascii="Bookman Old Style" w:hAnsi="Bookman Old Style"/>
          <w:sz w:val="20"/>
          <w:szCs w:val="20"/>
        </w:rPr>
        <w:t>2.10 Gyakorlatok kendővel, ronggyal</w:t>
      </w:r>
    </w:p>
    <w:p w14:paraId="3F2798D2" w14:textId="77777777" w:rsidR="00E11E3A" w:rsidRPr="009218F0" w:rsidRDefault="00E11E3A" w:rsidP="00E11E3A">
      <w:pPr>
        <w:spacing w:after="0" w:line="240" w:lineRule="auto"/>
        <w:ind w:left="567"/>
        <w:rPr>
          <w:rFonts w:ascii="Bookman Old Style" w:hAnsi="Bookman Old Style"/>
          <w:sz w:val="20"/>
          <w:szCs w:val="20"/>
        </w:rPr>
      </w:pPr>
      <w:r w:rsidRPr="009218F0">
        <w:rPr>
          <w:rFonts w:ascii="Bookman Old Style" w:hAnsi="Bookman Old Style"/>
          <w:sz w:val="20"/>
          <w:szCs w:val="20"/>
        </w:rPr>
        <w:t>2.11 Gyakorlatok padon és paddal</w:t>
      </w:r>
    </w:p>
    <w:p w14:paraId="6D1E8555" w14:textId="77777777" w:rsidR="00E11E3A" w:rsidRPr="009218F0" w:rsidRDefault="00E11E3A" w:rsidP="00E11E3A">
      <w:pPr>
        <w:spacing w:after="0" w:line="240" w:lineRule="auto"/>
        <w:ind w:left="567"/>
        <w:rPr>
          <w:rFonts w:ascii="Bookman Old Style" w:hAnsi="Bookman Old Style"/>
          <w:sz w:val="20"/>
          <w:szCs w:val="20"/>
        </w:rPr>
      </w:pPr>
      <w:r w:rsidRPr="009218F0">
        <w:rPr>
          <w:rFonts w:ascii="Bookman Old Style" w:hAnsi="Bookman Old Style"/>
          <w:sz w:val="20"/>
          <w:szCs w:val="20"/>
        </w:rPr>
        <w:t>2.12 gyakorlatok bordásfalon</w:t>
      </w:r>
    </w:p>
    <w:p w14:paraId="46EDEDF0" w14:textId="77777777" w:rsidR="00E11E3A" w:rsidRPr="009218F0" w:rsidRDefault="00E11E3A" w:rsidP="00E11E3A">
      <w:pPr>
        <w:spacing w:after="0" w:line="240" w:lineRule="auto"/>
        <w:ind w:left="567"/>
        <w:rPr>
          <w:rFonts w:ascii="Bookman Old Style" w:hAnsi="Bookman Old Style"/>
          <w:sz w:val="20"/>
          <w:szCs w:val="20"/>
        </w:rPr>
      </w:pPr>
      <w:r w:rsidRPr="009218F0">
        <w:rPr>
          <w:rFonts w:ascii="Bookman Old Style" w:hAnsi="Bookman Old Style"/>
          <w:sz w:val="20"/>
          <w:szCs w:val="20"/>
        </w:rPr>
        <w:t xml:space="preserve">2.13 Gyakorlatok széken és székkel </w:t>
      </w:r>
    </w:p>
    <w:p w14:paraId="30CDE4EF" w14:textId="77777777" w:rsidR="00E11E3A" w:rsidRPr="009218F0" w:rsidRDefault="00E11E3A" w:rsidP="00E11E3A">
      <w:pPr>
        <w:spacing w:after="0" w:line="240" w:lineRule="auto"/>
        <w:ind w:left="567"/>
        <w:rPr>
          <w:rFonts w:ascii="Bookman Old Style" w:hAnsi="Bookman Old Style"/>
          <w:sz w:val="20"/>
          <w:szCs w:val="20"/>
        </w:rPr>
      </w:pPr>
      <w:r w:rsidRPr="009218F0">
        <w:rPr>
          <w:rFonts w:ascii="Bookman Old Style" w:hAnsi="Bookman Old Style"/>
          <w:sz w:val="20"/>
          <w:szCs w:val="20"/>
        </w:rPr>
        <w:t>2.14 Gyakorlatok bottal, gömbös bottal, nudlival</w:t>
      </w:r>
    </w:p>
    <w:p w14:paraId="65D46902" w14:textId="77777777" w:rsidR="00E11E3A" w:rsidRPr="009218F0" w:rsidRDefault="00E11E3A" w:rsidP="00E11E3A">
      <w:pPr>
        <w:spacing w:after="0" w:line="240" w:lineRule="auto"/>
        <w:ind w:left="567"/>
        <w:rPr>
          <w:rFonts w:ascii="Bookman Old Style" w:hAnsi="Bookman Old Style"/>
          <w:sz w:val="20"/>
          <w:szCs w:val="20"/>
        </w:rPr>
      </w:pPr>
      <w:r w:rsidRPr="009218F0">
        <w:rPr>
          <w:rFonts w:ascii="Bookman Old Style" w:hAnsi="Bookman Old Style"/>
          <w:sz w:val="20"/>
          <w:szCs w:val="20"/>
        </w:rPr>
        <w:t xml:space="preserve">2.15 Gyakorlatok szuperdeszkával </w:t>
      </w:r>
    </w:p>
    <w:p w14:paraId="20CD56CF" w14:textId="77777777" w:rsidR="00E11E3A" w:rsidRPr="009218F0" w:rsidRDefault="00E11E3A" w:rsidP="00E11E3A">
      <w:pPr>
        <w:spacing w:after="0" w:line="240" w:lineRule="auto"/>
        <w:ind w:left="567"/>
        <w:rPr>
          <w:rFonts w:ascii="Bookman Old Style" w:hAnsi="Bookman Old Style"/>
          <w:sz w:val="20"/>
          <w:szCs w:val="20"/>
        </w:rPr>
      </w:pPr>
      <w:r w:rsidRPr="009218F0">
        <w:rPr>
          <w:rFonts w:ascii="Bookman Old Style" w:hAnsi="Bookman Old Style"/>
          <w:sz w:val="20"/>
          <w:szCs w:val="20"/>
        </w:rPr>
        <w:t>2.16 Keresztcsatornákat fejlesztő gyakorlatok</w:t>
      </w:r>
    </w:p>
    <w:p w14:paraId="0087F7F4" w14:textId="77777777" w:rsidR="00E11E3A" w:rsidRDefault="00E11E3A" w:rsidP="00E11E3A">
      <w:pPr>
        <w:spacing w:after="0" w:line="240" w:lineRule="auto"/>
        <w:ind w:left="567"/>
        <w:rPr>
          <w:rFonts w:ascii="Bookman Old Style" w:hAnsi="Bookman Old Style"/>
          <w:sz w:val="20"/>
          <w:szCs w:val="20"/>
        </w:rPr>
      </w:pPr>
      <w:r w:rsidRPr="009218F0">
        <w:rPr>
          <w:rFonts w:ascii="Bookman Old Style" w:hAnsi="Bookman Old Style"/>
          <w:sz w:val="20"/>
          <w:szCs w:val="20"/>
        </w:rPr>
        <w:t>2.17 Tartásjavító feladatok</w:t>
      </w:r>
    </w:p>
    <w:p w14:paraId="7B3FFA51" w14:textId="77777777" w:rsidR="00E11E3A" w:rsidRPr="009218F0" w:rsidRDefault="00E11E3A" w:rsidP="00E11E3A">
      <w:pPr>
        <w:spacing w:after="0" w:line="240" w:lineRule="auto"/>
        <w:ind w:left="567"/>
        <w:rPr>
          <w:rFonts w:ascii="Bookman Old Style" w:hAnsi="Bookman Old Style"/>
          <w:sz w:val="20"/>
          <w:szCs w:val="20"/>
        </w:rPr>
      </w:pPr>
    </w:p>
    <w:p w14:paraId="6072FBD9" w14:textId="77777777" w:rsidR="00E11E3A" w:rsidRPr="00E12E6A" w:rsidRDefault="00E11E3A" w:rsidP="00E11E3A">
      <w:pPr>
        <w:spacing w:after="0" w:line="240" w:lineRule="auto"/>
        <w:rPr>
          <w:rFonts w:ascii="Bookman Old Style" w:hAnsi="Bookman Old Style"/>
          <w:b/>
          <w:bCs/>
        </w:rPr>
      </w:pPr>
      <w:r w:rsidRPr="00E12E6A">
        <w:rPr>
          <w:rFonts w:ascii="Bookman Old Style" w:hAnsi="Bookman Old Style"/>
          <w:b/>
          <w:bCs/>
        </w:rPr>
        <w:t>3. Gyakorlatok jegyzéke</w:t>
      </w:r>
    </w:p>
    <w:p w14:paraId="363493F7" w14:textId="77777777" w:rsidR="00E11E3A" w:rsidRPr="009218F0" w:rsidRDefault="00E11E3A" w:rsidP="00E11E3A">
      <w:pPr>
        <w:spacing w:after="0" w:line="240" w:lineRule="auto"/>
        <w:ind w:left="567"/>
        <w:rPr>
          <w:rFonts w:ascii="Bookman Old Style" w:hAnsi="Bookman Old Style"/>
          <w:sz w:val="20"/>
          <w:szCs w:val="20"/>
        </w:rPr>
      </w:pPr>
      <w:r w:rsidRPr="009218F0">
        <w:rPr>
          <w:rFonts w:ascii="Bookman Old Style" w:hAnsi="Bookman Old Style"/>
          <w:sz w:val="20"/>
          <w:szCs w:val="20"/>
        </w:rPr>
        <w:t>3.1 Statikus utánzó gyakorlatok</w:t>
      </w:r>
    </w:p>
    <w:p w14:paraId="1A1D464C" w14:textId="77777777" w:rsidR="00E11E3A" w:rsidRPr="009218F0" w:rsidRDefault="00E11E3A" w:rsidP="00E11E3A">
      <w:pPr>
        <w:spacing w:after="0" w:line="240" w:lineRule="auto"/>
        <w:ind w:left="567"/>
        <w:rPr>
          <w:rFonts w:ascii="Bookman Old Style" w:hAnsi="Bookman Old Style"/>
          <w:sz w:val="20"/>
          <w:szCs w:val="20"/>
        </w:rPr>
      </w:pPr>
      <w:r w:rsidRPr="009218F0">
        <w:rPr>
          <w:rFonts w:ascii="Bookman Old Style" w:hAnsi="Bookman Old Style"/>
          <w:sz w:val="20"/>
          <w:szCs w:val="20"/>
        </w:rPr>
        <w:t>3.2 Haladásos utánzó gyakorlatok</w:t>
      </w:r>
    </w:p>
    <w:p w14:paraId="701E83BC" w14:textId="77777777" w:rsidR="00E11E3A" w:rsidRPr="009218F0" w:rsidRDefault="00E11E3A" w:rsidP="00E11E3A">
      <w:pPr>
        <w:spacing w:after="0" w:line="240" w:lineRule="auto"/>
        <w:ind w:left="567"/>
        <w:rPr>
          <w:rFonts w:ascii="Bookman Old Style" w:hAnsi="Bookman Old Style"/>
          <w:sz w:val="20"/>
          <w:szCs w:val="20"/>
        </w:rPr>
      </w:pPr>
      <w:r w:rsidRPr="009218F0">
        <w:rPr>
          <w:rFonts w:ascii="Bookman Old Style" w:hAnsi="Bookman Old Style"/>
          <w:sz w:val="20"/>
          <w:szCs w:val="20"/>
        </w:rPr>
        <w:t>3.3 Páros, csoportos utánzók</w:t>
      </w:r>
    </w:p>
    <w:p w14:paraId="56248151" w14:textId="77777777" w:rsidR="00E11E3A" w:rsidRDefault="00E11E3A"/>
    <w:sectPr w:rsidR="00E11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sDel="0" w:formatting="0"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E3A"/>
    <w:rsid w:val="00334EFF"/>
    <w:rsid w:val="00E1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60B93"/>
  <w15:chartTrackingRefBased/>
  <w15:docId w15:val="{3030DAFC-8EEA-4DD3-B099-EBCB8DC6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11E3A"/>
  </w:style>
  <w:style w:type="paragraph" w:styleId="Cmsor1">
    <w:name w:val="heading 1"/>
    <w:basedOn w:val="Norml"/>
    <w:next w:val="Norml"/>
    <w:link w:val="Cmsor1Char"/>
    <w:uiPriority w:val="9"/>
    <w:qFormat/>
    <w:rsid w:val="00E11E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11E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11E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11E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11E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11E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11E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11E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11E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11E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11E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11E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11E3A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11E3A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11E3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11E3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11E3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11E3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11E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11E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11E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11E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11E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11E3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11E3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11E3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11E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11E3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11E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902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Jávorka Gabriella</dc:creator>
  <cp:keywords/>
  <dc:description/>
  <cp:lastModifiedBy>Jávorka Gabriella</cp:lastModifiedBy>
  <cp:revision>1</cp:revision>
  <dcterms:created xsi:type="dcterms:W3CDTF">2025-08-21T11:29:00Z</dcterms:created>
  <dcterms:modified xsi:type="dcterms:W3CDTF">2025-08-21T11:30:00Z</dcterms:modified>
</cp:coreProperties>
</file>